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Schofield Community Association</w:t>
      </w: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May 18, 2023,</w:t>
      </w:r>
    </w:p>
    <w:p>
      <w:pPr>
        <w:pStyle w:val="Default"/>
        <w:bidi w:val="0"/>
        <w:spacing w:before="0" w:line="240" w:lineRule="auto"/>
        <w:ind w:left="0" w:right="0" w:firstLine="0"/>
        <w:jc w:val="center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/>
          <w:b w:val="1"/>
          <w:bCs w:val="1"/>
          <w:shd w:val="clear" w:color="auto" w:fill="ffffff"/>
          <w:rtl w:val="0"/>
        </w:rPr>
        <w:t xml:space="preserve">Agenda </w:t>
      </w:r>
      <w:r>
        <w:rPr>
          <w:rFonts w:ascii="Times New Roman" w:hAnsi="Times New Roman" w:hint="default"/>
          <w:b w:val="0"/>
          <w:bCs w:val="0"/>
          <w:sz w:val="36"/>
          <w:szCs w:val="36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Call To Order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 xml:space="preserve">Presentation - Homestead Tax 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 xml:space="preserve">–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Charles Barton- Aiken County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 xml:space="preserve">Presentation 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 xml:space="preserve">–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 xml:space="preserve">Neighborhood History &amp; Preservation 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 xml:space="preserve">–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Wayne O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1"/>
        </w:rPr>
        <w:t>’</w:t>
      </w:r>
      <w:r>
        <w:rPr>
          <w:rFonts w:ascii="Times New Roman" w:hAnsi="Times New Roman"/>
          <w:b w:val="1"/>
          <w:bCs w:val="1"/>
          <w:shd w:val="clear" w:color="auto" w:fill="ffffff"/>
          <w:rtl w:val="0"/>
        </w:rPr>
        <w:t>Bryant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Minutes of April 20, 2023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Treasurer Report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Membership Committee Report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Nomination Committee Report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</w:rPr>
        <w:t xml:space="preserve">DEMO 200 </w:t>
      </w:r>
      <w:r>
        <w:rPr>
          <w:rFonts w:ascii="Times New Roman" w:hAnsi="Times New Roman" w:hint="default"/>
          <w:b w:val="1"/>
          <w:bCs w:val="1"/>
          <w:shd w:val="clear" w:color="auto" w:fill="ffffff"/>
          <w:rtl w:val="0"/>
        </w:rPr>
        <w:t xml:space="preserve">–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Suspension &amp; Public Hearing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Courier New" w:hAnsi="Courier New"/>
          <w:b w:val="0"/>
          <w:bCs w:val="0"/>
          <w:sz w:val="36"/>
          <w:szCs w:val="36"/>
          <w:shd w:val="clear" w:color="auto" w:fill="ffffff"/>
          <w:rtl w:val="0"/>
        </w:rPr>
        <w:t xml:space="preserve">o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Letter to City Manager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City Historic &amp; Overlay Districts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</w:rPr>
        <w:t>Yard Signs/Flags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24"/>
          <w:szCs w:val="24"/>
          <w:u w:val="none" w:color="0000fe"/>
          <w:shd w:val="clear" w:color="auto" w:fill="fe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Symbol" w:hAnsi="Symbol" w:hint="default"/>
          <w:outline w:val="0"/>
          <w:color w:val="000000"/>
          <w:sz w:val="36"/>
          <w:szCs w:val="36"/>
          <w:u w:val="none" w:color="0000fe"/>
          <w:shd w:val="clear" w:color="auto" w:fill="feffff"/>
          <w:rtl w:val="0"/>
          <w14:textFill>
            <w14:solidFill>
              <w14:srgbClr w14:val="000000"/>
            </w14:solidFill>
          </w14:textFill>
        </w:rPr>
        <w:t xml:space="preserve">· 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val="none" w:color="0000fe"/>
          <w:shd w:val="clear" w:color="auto" w:fill="feffff"/>
          <w:rtl w:val="0"/>
          <w14:textFill>
            <w14:solidFill>
              <w14:srgbClr w14:val="000000"/>
            </w14:solidFill>
          </w14:textFill>
        </w:rPr>
        <w:t xml:space="preserve">SCA Web site: </w:t>
      </w:r>
      <w:r>
        <w:rPr>
          <w:rStyle w:val="Hyperlink.0"/>
          <w:rFonts w:ascii="Helvetica" w:cs="Helvetica" w:hAnsi="Helvetica" w:eastAsia="Helvetica"/>
          <w:outline w:val="0"/>
          <w:color w:val="0000fe"/>
          <w:sz w:val="24"/>
          <w:szCs w:val="24"/>
          <w:u w:val="single" w:color="0000fe"/>
          <w:shd w:val="clear" w:color="auto" w:fill="feffff"/>
          <w:rtl w:val="0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Helvetica" w:cs="Helvetica" w:hAnsi="Helvetica" w:eastAsia="Helvetica"/>
          <w:outline w:val="0"/>
          <w:color w:val="0000fe"/>
          <w:sz w:val="24"/>
          <w:szCs w:val="24"/>
          <w:u w:val="single" w:color="0000fe"/>
          <w:shd w:val="clear" w:color="auto" w:fill="feffff"/>
          <w:rtl w:val="0"/>
          <w14:textFill>
            <w14:solidFill>
              <w14:srgbClr w14:val="0000FF"/>
            </w14:solidFill>
          </w14:textFill>
        </w:rPr>
        <w:instrText xml:space="preserve"> HYPERLINK "https://schofieldcommunityassociation.com/"</w:instrText>
      </w:r>
      <w:r>
        <w:rPr>
          <w:rStyle w:val="Hyperlink.0"/>
          <w:rFonts w:ascii="Helvetica" w:cs="Helvetica" w:hAnsi="Helvetica" w:eastAsia="Helvetica"/>
          <w:outline w:val="0"/>
          <w:color w:val="0000fe"/>
          <w:sz w:val="24"/>
          <w:szCs w:val="24"/>
          <w:u w:val="single" w:color="0000fe"/>
          <w:shd w:val="clear" w:color="auto" w:fill="feffff"/>
          <w:rtl w:val="0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Helvetica" w:hAnsi="Helvetica" w:hint="default"/>
          <w:outline w:val="0"/>
          <w:color w:val="0000fe"/>
          <w:sz w:val="24"/>
          <w:szCs w:val="24"/>
          <w:u w:val="single" w:color="0000fe"/>
          <w:shd w:val="clear" w:color="auto" w:fill="feffff"/>
          <w:rtl w:val="0"/>
          <w14:textFill>
            <w14:solidFill>
              <w14:srgbClr w14:val="0000FF"/>
            </w14:solidFill>
          </w14:textFill>
        </w:rPr>
        <w:t> </w:t>
      </w:r>
      <w:r>
        <w:rPr>
          <w:rStyle w:val="Hyperlink.0"/>
          <w:rFonts w:ascii="Helvetica" w:hAnsi="Helvetica"/>
          <w:outline w:val="0"/>
          <w:color w:val="0000fe"/>
          <w:sz w:val="24"/>
          <w:szCs w:val="24"/>
          <w:u w:val="single" w:color="0000fe"/>
          <w:shd w:val="clear" w:color="auto" w:fill="feffff"/>
          <w:rtl w:val="0"/>
          <w:lang w:val="en-US"/>
          <w14:textFill>
            <w14:solidFill>
              <w14:srgbClr w14:val="0000FF"/>
            </w14:solidFill>
          </w14:textFill>
        </w:rPr>
        <w:t>https://schofieldcommunityassociation.com/</w:t>
      </w:r>
      <w:r>
        <w:rPr>
          <w:rStyle w:val="Hyperlink.0"/>
          <w:rFonts w:ascii="Helvetica" w:hAnsi="Helvetica" w:hint="default"/>
          <w:outline w:val="0"/>
          <w:color w:val="0000fe"/>
          <w:sz w:val="24"/>
          <w:szCs w:val="24"/>
          <w:u w:val="single" w:color="0000fe"/>
          <w:shd w:val="clear" w:color="auto" w:fill="feffff"/>
          <w:rtl w:val="0"/>
          <w14:textFill>
            <w14:solidFill>
              <w14:srgbClr w14:val="0000FF"/>
            </w14:solidFill>
          </w14:textFill>
        </w:rPr>
        <w:t> </w:t>
      </w:r>
      <w:r>
        <w:rPr>
          <w:rFonts w:ascii="Helvetica" w:cs="Helvetica" w:hAnsi="Helvetica" w:eastAsia="Helvetica"/>
          <w:outline w:val="0"/>
          <w:color w:val="0000fe"/>
          <w:sz w:val="20"/>
          <w:szCs w:val="20"/>
          <w:u w:val="single" w:color="0000fe"/>
          <w:shd w:val="clear" w:color="auto" w:fill="feffff"/>
          <w:rtl w:val="0"/>
          <w14:textFill>
            <w14:solidFill>
              <w14:srgbClr w14:val="0000FF"/>
            </w14:solidFill>
          </w14:textFill>
        </w:rPr>
        <w:fldChar w:fldCharType="end" w:fldLock="0"/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b w:val="0"/>
          <w:bCs w:val="0"/>
          <w:sz w:val="36"/>
          <w:szCs w:val="36"/>
          <w:shd w:val="clear" w:color="auto" w:fill="ffffff"/>
          <w:rtl w:val="0"/>
        </w:rPr>
      </w:pPr>
      <w:r>
        <w:rPr>
          <w:rFonts w:ascii="Symbol" w:hAnsi="Symbol" w:hint="default"/>
          <w:b w:val="0"/>
          <w:bCs w:val="0"/>
          <w:sz w:val="36"/>
          <w:szCs w:val="36"/>
          <w:shd w:val="clear" w:color="auto" w:fill="ffffff"/>
          <w:rtl w:val="0"/>
        </w:rPr>
        <w:t xml:space="preserve">· </w:t>
      </w:r>
      <w:r>
        <w:rPr>
          <w:rFonts w:ascii="Times New Roman" w:hAnsi="Times New Roman"/>
          <w:b w:val="1"/>
          <w:bCs w:val="1"/>
          <w:shd w:val="clear" w:color="auto" w:fill="ffffff"/>
          <w:rtl w:val="0"/>
          <w:lang w:val="en-US"/>
        </w:rPr>
        <w:t>City Council, Commissions, and Committees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Style w:val="None"/>
          <w:rFonts w:ascii="Times New Roman" w:cs="Times New Roman" w:hAnsi="Times New Roman" w:eastAsia="Times New Roman"/>
          <w:b w:val="1"/>
          <w:bCs w:val="1"/>
          <w:outline w:val="0"/>
          <w:color w:val="000000"/>
          <w:sz w:val="24"/>
          <w:szCs w:val="24"/>
          <w:u w:val="none" w:color="0000fe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Symbol" w:hAnsi="Symbol" w:hint="default"/>
          <w:outline w:val="0"/>
          <w:color w:val="000000"/>
          <w:sz w:val="36"/>
          <w:szCs w:val="36"/>
          <w:u w:val="none" w:color="0000fe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· </w:t>
      </w:r>
      <w:r>
        <w:rPr>
          <w:rFonts w:ascii="Times New Roman" w:hAnsi="Times New Roman"/>
          <w:b w:val="1"/>
          <w:bCs w:val="1"/>
          <w:outline w:val="0"/>
          <w:color w:val="000000"/>
          <w:sz w:val="24"/>
          <w:szCs w:val="24"/>
          <w:u w:val="none" w:color="0000fe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The Aiken Chronicles </w:t>
      </w:r>
      <w:r>
        <w:rPr>
          <w:rStyle w:val="Hyperlink.1"/>
          <w:rFonts w:ascii="Times New Roman" w:cs="Times New Roman" w:hAnsi="Times New Roman" w:eastAsia="Times New Roman"/>
          <w:b w:val="1"/>
          <w:bCs w:val="1"/>
          <w:outline w:val="0"/>
          <w:color w:val="0000fe"/>
          <w:sz w:val="24"/>
          <w:szCs w:val="24"/>
          <w:u w:val="single" w:color="0000fe"/>
          <w:shd w:val="clear" w:color="auto" w:fill="ffffff"/>
          <w:rtl w:val="0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1"/>
          <w:rFonts w:ascii="Times New Roman" w:cs="Times New Roman" w:hAnsi="Times New Roman" w:eastAsia="Times New Roman"/>
          <w:b w:val="1"/>
          <w:bCs w:val="1"/>
          <w:outline w:val="0"/>
          <w:color w:val="0000fe"/>
          <w:sz w:val="24"/>
          <w:szCs w:val="24"/>
          <w:u w:val="single" w:color="0000fe"/>
          <w:shd w:val="clear" w:color="auto" w:fill="ffffff"/>
          <w:rtl w:val="0"/>
          <w14:textFill>
            <w14:solidFill>
              <w14:srgbClr w14:val="0000FF"/>
            </w14:solidFill>
          </w14:textFill>
        </w:rPr>
        <w:instrText xml:space="preserve"> HYPERLINK "https://aikenchronicles.com/"</w:instrText>
      </w:r>
      <w:r>
        <w:rPr>
          <w:rStyle w:val="Hyperlink.1"/>
          <w:rFonts w:ascii="Times New Roman" w:cs="Times New Roman" w:hAnsi="Times New Roman" w:eastAsia="Times New Roman"/>
          <w:b w:val="1"/>
          <w:bCs w:val="1"/>
          <w:outline w:val="0"/>
          <w:color w:val="0000fe"/>
          <w:sz w:val="24"/>
          <w:szCs w:val="24"/>
          <w:u w:val="single" w:color="0000fe"/>
          <w:shd w:val="clear" w:color="auto" w:fill="ffffff"/>
          <w:rtl w:val="0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1"/>
          <w:rFonts w:ascii="Times New Roman" w:hAnsi="Times New Roman"/>
          <w:b w:val="1"/>
          <w:bCs w:val="1"/>
          <w:outline w:val="0"/>
          <w:color w:val="0000fe"/>
          <w:sz w:val="24"/>
          <w:szCs w:val="24"/>
          <w:u w:val="single" w:color="0000fe"/>
          <w:shd w:val="clear" w:color="auto" w:fill="ffffff"/>
          <w:rtl w:val="0"/>
          <w:lang w:val="de-DE"/>
          <w14:textFill>
            <w14:solidFill>
              <w14:srgbClr w14:val="0000FF"/>
            </w14:solidFill>
          </w14:textFill>
        </w:rPr>
        <w:t>https://aikenchronicles.com/</w:t>
      </w:r>
      <w:r>
        <w:rPr>
          <w:rFonts w:ascii="Times New Roman" w:cs="Times New Roman" w:hAnsi="Times New Roman" w:eastAsia="Times New Roman"/>
          <w:outline w:val="0"/>
          <w:color w:val="0000fe"/>
          <w:sz w:val="36"/>
          <w:szCs w:val="36"/>
          <w:u w:val="single" w:color="0000fe"/>
          <w:rtl w:val="0"/>
          <w14:textFill>
            <w14:solidFill>
              <w14:srgbClr w14:val="0000FF"/>
            </w14:solidFill>
          </w14:textFill>
        </w:rPr>
        <w:fldChar w:fldCharType="end" w:fldLock="0"/>
      </w:r>
      <w:r>
        <w:rPr>
          <w:rStyle w:val="None"/>
          <w:rFonts w:ascii="Times New Roman" w:hAnsi="Times New Roman" w:hint="default"/>
          <w:b w:val="1"/>
          <w:bCs w:val="1"/>
          <w:outline w:val="0"/>
          <w:color w:val="000000"/>
          <w:sz w:val="24"/>
          <w:szCs w:val="24"/>
          <w:u w:val="none" w:color="0000fe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> </w:t>
      </w:r>
    </w:p>
    <w:p>
      <w:pPr>
        <w:pStyle w:val="Default"/>
        <w:bidi w:val="0"/>
        <w:spacing w:before="0" w:line="240" w:lineRule="auto"/>
        <w:ind w:left="360" w:right="0" w:hanging="360"/>
        <w:jc w:val="left"/>
        <w:rPr>
          <w:rtl w:val="0"/>
        </w:rPr>
      </w:pPr>
      <w:r>
        <w:rPr>
          <w:rStyle w:val="None"/>
          <w:rFonts w:ascii="Times New Roman" w:hAnsi="Times New Roman" w:hint="default"/>
          <w:shd w:val="clear" w:color="auto" w:fill="ffffff"/>
          <w:rtl w:val="0"/>
        </w:rPr>
        <w:t> 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ourier New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sz w:val="24"/>
      <w:szCs w:val="24"/>
    </w:rPr>
  </w:style>
  <w:style w:type="character" w:styleId="None">
    <w:name w:val="None"/>
  </w:style>
  <w:style w:type="character" w:styleId="Hyperlink.1">
    <w:name w:val="Hyperlink.1"/>
    <w:basedOn w:val="None"/>
    <w:next w:val="Hyperlink.1"/>
    <w:rPr>
      <w:b w:val="1"/>
      <w:bCs w:val="1"/>
      <w:sz w:val="24"/>
      <w:szCs w:val="24"/>
      <w:shd w:val="clear" w:color="auto" w:fill="ffffff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